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3B2" w:rsidRPr="005A1595" w:rsidRDefault="00AC53B2" w:rsidP="00AC53B2">
      <w:pPr>
        <w:tabs>
          <w:tab w:val="right" w:pos="9000"/>
        </w:tabs>
        <w:outlineLvl w:val="0"/>
        <w:rPr>
          <w:rFonts w:ascii="Arial Narrow" w:hAnsi="Arial Narrow"/>
          <w:b/>
          <w:sz w:val="40"/>
          <w:szCs w:val="40"/>
        </w:rPr>
      </w:pPr>
      <w:r>
        <w:rPr>
          <w:rFonts w:ascii="Arial Narrow" w:hAnsi="Arial Narrow"/>
          <w:b/>
          <w:sz w:val="40"/>
          <w:szCs w:val="40"/>
        </w:rPr>
        <w:t>Friedrich-List-Gymnasium</w:t>
      </w:r>
    </w:p>
    <w:p w:rsidR="00AC53B2" w:rsidRDefault="00AC53B2" w:rsidP="00AC53B2">
      <w:pPr>
        <w:pStyle w:val="Kopfzeile"/>
        <w:pBdr>
          <w:bottom w:val="single" w:sz="12" w:space="1" w:color="auto"/>
        </w:pBdr>
        <w:rPr>
          <w:rFonts w:ascii="Arial Narrow" w:hAnsi="Arial Narrow"/>
          <w:b/>
          <w:sz w:val="36"/>
          <w:szCs w:val="36"/>
        </w:rPr>
      </w:pPr>
      <w:r w:rsidRPr="00BC1AC5">
        <w:rPr>
          <w:rFonts w:ascii="Arial Narrow" w:hAnsi="Arial Narrow"/>
          <w:b/>
          <w:sz w:val="36"/>
          <w:szCs w:val="36"/>
        </w:rPr>
        <w:t>Schüleraufnahmebogen</w:t>
      </w:r>
      <w:r>
        <w:rPr>
          <w:rFonts w:ascii="Arial Narrow" w:hAnsi="Arial Narrow"/>
          <w:b/>
          <w:sz w:val="36"/>
          <w:szCs w:val="36"/>
        </w:rPr>
        <w:t xml:space="preserve"> – Anlage 2</w:t>
      </w:r>
    </w:p>
    <w:p w:rsidR="00AC53B2" w:rsidRDefault="00AC53B2" w:rsidP="00AC53B2"/>
    <w:p w:rsidR="00AC53B2" w:rsidRDefault="00AC53B2" w:rsidP="00AC53B2"/>
    <w:p w:rsidR="00AC53B2" w:rsidRDefault="00AC53B2" w:rsidP="00AC53B2"/>
    <w:p w:rsidR="00AC53B2" w:rsidRDefault="00AC53B2" w:rsidP="00AC53B2"/>
    <w:p w:rsidR="00AC53B2" w:rsidRDefault="00AC53B2" w:rsidP="00AC53B2">
      <w:pPr>
        <w:rPr>
          <w:b/>
        </w:rPr>
      </w:pPr>
      <w:r w:rsidRPr="00C85716">
        <w:rPr>
          <w:b/>
        </w:rPr>
        <w:t>Name der Schülerin / des Schül</w:t>
      </w:r>
      <w:r>
        <w:rPr>
          <w:b/>
        </w:rPr>
        <w:t>ers</w:t>
      </w:r>
    </w:p>
    <w:p w:rsidR="00AC53B2" w:rsidRDefault="00AC53B2" w:rsidP="00AC53B2">
      <w:pPr>
        <w:rPr>
          <w:b/>
        </w:rPr>
      </w:pPr>
    </w:p>
    <w:p w:rsidR="00AC53B2" w:rsidRDefault="00AC53B2" w:rsidP="00AC53B2">
      <w:pPr>
        <w:rPr>
          <w:b/>
        </w:rPr>
      </w:pPr>
    </w:p>
    <w:p w:rsidR="00AC53B2" w:rsidRDefault="00AC53B2" w:rsidP="00AC53B2">
      <w:pPr>
        <w:rPr>
          <w:b/>
        </w:rPr>
      </w:pPr>
      <w:r>
        <w:rPr>
          <w:b/>
        </w:rPr>
        <w:t>Einverständniserklärung zur Weitergabe der Namen an die</w:t>
      </w:r>
    </w:p>
    <w:p w:rsidR="00AC53B2" w:rsidRDefault="00AC53B2" w:rsidP="00AC53B2">
      <w:pPr>
        <w:rPr>
          <w:b/>
        </w:rPr>
      </w:pPr>
      <w:r>
        <w:rPr>
          <w:b/>
        </w:rPr>
        <w:t xml:space="preserve">Religionsgemeinschaften bzw. die </w:t>
      </w:r>
      <w:proofErr w:type="spellStart"/>
      <w:r>
        <w:rPr>
          <w:b/>
        </w:rPr>
        <w:t>ReligionslehrerInnen</w:t>
      </w:r>
      <w:proofErr w:type="spellEnd"/>
      <w:r>
        <w:rPr>
          <w:b/>
        </w:rPr>
        <w:t>:</w:t>
      </w:r>
    </w:p>
    <w:p w:rsidR="00AC53B2" w:rsidRDefault="00AC53B2" w:rsidP="00AC53B2">
      <w:pPr>
        <w:rPr>
          <w:b/>
        </w:rPr>
      </w:pPr>
    </w:p>
    <w:p w:rsidR="00AC53B2" w:rsidRDefault="00AC53B2" w:rsidP="00AC53B2">
      <w:pPr>
        <w:rPr>
          <w:b/>
        </w:rPr>
      </w:pPr>
    </w:p>
    <w:p w:rsidR="00AC53B2" w:rsidRDefault="00AC53B2" w:rsidP="00AC53B2">
      <w:r>
        <w:t>Um der jeweiligen Religionsgemeinschaft eine Überprüfung der Mitgliedschaft der Schülerin bzw. des Schülers in dieser Religionsgemeinschaft zu ermöglichen, kann es erforderlich sein, den Namen der teilnehmenden Schülerin und Schüler an die Vertreter der Religionsgemeinschaft bzw. die Religionslehrerin oder den –</w:t>
      </w:r>
      <w:proofErr w:type="spellStart"/>
      <w:r>
        <w:t>lehrer</w:t>
      </w:r>
      <w:proofErr w:type="spellEnd"/>
      <w:r>
        <w:t xml:space="preserve"> zu übermitteln.</w:t>
      </w:r>
    </w:p>
    <w:p w:rsidR="00AC53B2" w:rsidRDefault="00AC53B2" w:rsidP="00AC53B2"/>
    <w:p w:rsidR="00AC53B2" w:rsidRDefault="00AC53B2" w:rsidP="00AC53B2">
      <w:r>
        <w:t>In Bezug auf die evangelische und die katholische Kirche bestehen datenschutzrechtliche Regelungen, welche die Übermittlung der Namen erlauben.</w:t>
      </w:r>
    </w:p>
    <w:p w:rsidR="00AC53B2" w:rsidRDefault="00AC53B2" w:rsidP="00AC53B2"/>
    <w:p w:rsidR="00AC53B2" w:rsidRDefault="00AC53B2" w:rsidP="00AC53B2">
      <w:r>
        <w:t xml:space="preserve">Die Zulässigkeit der Übermittlung der Namen der Schülerinnen und Schüler an die anderen Religionsgemeinschaften </w:t>
      </w:r>
      <w:r w:rsidR="008C142A">
        <w:t>hängt von der Einwilligung durch den Betroffenen ab. Die Einwilligung kann verweigert und nach Abgabe widerrufen werden.</w:t>
      </w:r>
    </w:p>
    <w:p w:rsidR="008C142A" w:rsidRDefault="008C142A" w:rsidP="00AC53B2"/>
    <w:p w:rsidR="008C142A" w:rsidRDefault="008C142A" w:rsidP="00AC53B2">
      <w:r>
        <w:t>Eine Übermittlung der personenbezogenen Daten ist dann nicht bzw. nicht mehr zulässig.</w:t>
      </w:r>
    </w:p>
    <w:p w:rsidR="008C142A" w:rsidRDefault="008C142A" w:rsidP="00AC53B2"/>
    <w:p w:rsidR="008C142A" w:rsidRDefault="008C142A" w:rsidP="00AC53B2">
      <w:r>
        <w:t>Hiermit willige ich/willigen wir in die Übermittlung meines Namens/des Namens meines/unseres Kindes an die Religionsgemeinschaft, an deren Religionsunterricht ich teilnehme/mein/unser Kind teilnimmt, zu diesem Zweck ein.</w:t>
      </w:r>
    </w:p>
    <w:p w:rsidR="008C142A" w:rsidRDefault="008C142A" w:rsidP="00AC53B2"/>
    <w:p w:rsidR="008C142A" w:rsidRDefault="008C142A" w:rsidP="00AC53B2">
      <w:r>
        <w:t>Meine/unsere Religionszugehörigkeit:</w:t>
      </w:r>
    </w:p>
    <w:p w:rsidR="008C142A" w:rsidRDefault="008C142A" w:rsidP="00AC53B2"/>
    <w:p w:rsidR="008C142A" w:rsidRDefault="008C142A" w:rsidP="008C142A">
      <w:pPr>
        <w:tabs>
          <w:tab w:val="left" w:pos="3402"/>
          <w:tab w:val="left" w:pos="6237"/>
        </w:tabs>
      </w:pPr>
      <w:sdt>
        <w:sdtPr>
          <w:id w:val="-617453153"/>
          <w:placeholder>
            <w:docPart w:val="DefaultPlaceholder_-1854013440"/>
          </w:placeholder>
        </w:sdtPr>
        <w:sdtContent>
          <w:sdt>
            <w:sdtPr>
              <w:id w:val="120427753"/>
              <w14:checkbox>
                <w14:checked w14:val="0"/>
                <w14:checkedState w14:val="2612" w14:font="MS Gothic"/>
                <w14:uncheckedState w14:val="2610" w14:font="MS Gothic"/>
              </w14:checkbox>
            </w:sdtPr>
            <w:sdtContent>
              <w:r>
                <w:rPr>
                  <w:rFonts w:ascii="MS Gothic" w:eastAsia="MS Gothic" w:hAnsi="MS Gothic" w:hint="eastAsia"/>
                </w:rPr>
                <w:t>☐</w:t>
              </w:r>
            </w:sdtContent>
          </w:sdt>
        </w:sdtContent>
      </w:sdt>
      <w:r>
        <w:t>Islam</w:t>
      </w:r>
      <w:r>
        <w:tab/>
      </w:r>
      <w:sdt>
        <w:sdtPr>
          <w:id w:val="-1584222088"/>
          <w14:checkbox>
            <w14:checked w14:val="0"/>
            <w14:checkedState w14:val="2612" w14:font="MS Gothic"/>
            <w14:uncheckedState w14:val="2610" w14:font="MS Gothic"/>
          </w14:checkbox>
        </w:sdtPr>
        <w:sdtContent>
          <w:r>
            <w:rPr>
              <w:rFonts w:ascii="MS Gothic" w:eastAsia="MS Gothic" w:hAnsi="MS Gothic" w:hint="eastAsia"/>
            </w:rPr>
            <w:t>☐</w:t>
          </w:r>
        </w:sdtContent>
      </w:sdt>
      <w:r>
        <w:t>Islam-Sunnitisch</w:t>
      </w:r>
      <w:r>
        <w:tab/>
      </w:r>
      <w:sdt>
        <w:sdtPr>
          <w:id w:val="1209525942"/>
          <w14:checkbox>
            <w14:checked w14:val="0"/>
            <w14:checkedState w14:val="2612" w14:font="MS Gothic"/>
            <w14:uncheckedState w14:val="2610" w14:font="MS Gothic"/>
          </w14:checkbox>
        </w:sdtPr>
        <w:sdtContent>
          <w:r>
            <w:rPr>
              <w:rFonts w:ascii="MS Gothic" w:eastAsia="MS Gothic" w:hAnsi="MS Gothic" w:hint="eastAsia"/>
            </w:rPr>
            <w:t>☐</w:t>
          </w:r>
        </w:sdtContent>
      </w:sdt>
      <w:r>
        <w:t>Islam-</w:t>
      </w:r>
      <w:proofErr w:type="spellStart"/>
      <w:r>
        <w:t>Alevitisch</w:t>
      </w:r>
      <w:proofErr w:type="spellEnd"/>
    </w:p>
    <w:p w:rsidR="008C142A" w:rsidRDefault="008C142A" w:rsidP="008C142A">
      <w:pPr>
        <w:tabs>
          <w:tab w:val="left" w:pos="3402"/>
          <w:tab w:val="left" w:pos="6237"/>
        </w:tabs>
      </w:pPr>
    </w:p>
    <w:p w:rsidR="008C142A" w:rsidRDefault="008C142A" w:rsidP="008C142A">
      <w:pPr>
        <w:tabs>
          <w:tab w:val="left" w:pos="3402"/>
          <w:tab w:val="left" w:pos="6237"/>
        </w:tabs>
      </w:pPr>
      <w:sdt>
        <w:sdtPr>
          <w:id w:val="1243913716"/>
          <w14:checkbox>
            <w14:checked w14:val="0"/>
            <w14:checkedState w14:val="2612" w14:font="MS Gothic"/>
            <w14:uncheckedState w14:val="2610" w14:font="MS Gothic"/>
          </w14:checkbox>
        </w:sdtPr>
        <w:sdtContent>
          <w:r>
            <w:rPr>
              <w:rFonts w:ascii="MS Gothic" w:eastAsia="MS Gothic" w:hAnsi="MS Gothic" w:hint="eastAsia"/>
            </w:rPr>
            <w:t>☐</w:t>
          </w:r>
        </w:sdtContent>
      </w:sdt>
      <w:r>
        <w:t>Jüdisch</w:t>
      </w:r>
      <w:r>
        <w:tab/>
      </w:r>
      <w:sdt>
        <w:sdtPr>
          <w:id w:val="35868599"/>
          <w14:checkbox>
            <w14:checked w14:val="0"/>
            <w14:checkedState w14:val="2612" w14:font="MS Gothic"/>
            <w14:uncheckedState w14:val="2610" w14:font="MS Gothic"/>
          </w14:checkbox>
        </w:sdtPr>
        <w:sdtContent>
          <w:r>
            <w:rPr>
              <w:rFonts w:ascii="MS Gothic" w:eastAsia="MS Gothic" w:hAnsi="MS Gothic" w:hint="eastAsia"/>
            </w:rPr>
            <w:t>☐</w:t>
          </w:r>
        </w:sdtContent>
      </w:sdt>
      <w:r>
        <w:t>Orthodox</w:t>
      </w:r>
      <w:r>
        <w:tab/>
      </w:r>
      <w:sdt>
        <w:sdtPr>
          <w:id w:val="2034304755"/>
          <w14:checkbox>
            <w14:checked w14:val="0"/>
            <w14:checkedState w14:val="2612" w14:font="MS Gothic"/>
            <w14:uncheckedState w14:val="2610" w14:font="MS Gothic"/>
          </w14:checkbox>
        </w:sdtPr>
        <w:sdtContent>
          <w:r>
            <w:rPr>
              <w:rFonts w:ascii="MS Gothic" w:eastAsia="MS Gothic" w:hAnsi="MS Gothic" w:hint="eastAsia"/>
            </w:rPr>
            <w:t>☐</w:t>
          </w:r>
        </w:sdtContent>
      </w:sdt>
      <w:r>
        <w:t>Syrisch-Orthodox</w:t>
      </w:r>
    </w:p>
    <w:p w:rsidR="008C142A" w:rsidRDefault="008C142A" w:rsidP="008C142A">
      <w:pPr>
        <w:tabs>
          <w:tab w:val="left" w:pos="3402"/>
          <w:tab w:val="left" w:pos="6237"/>
        </w:tabs>
      </w:pPr>
    </w:p>
    <w:p w:rsidR="008C142A" w:rsidRDefault="008C142A" w:rsidP="008C142A">
      <w:pPr>
        <w:tabs>
          <w:tab w:val="left" w:pos="3402"/>
          <w:tab w:val="left" w:pos="6237"/>
        </w:tabs>
      </w:pPr>
      <w:sdt>
        <w:sdtPr>
          <w:id w:val="-242961419"/>
          <w14:checkbox>
            <w14:checked w14:val="0"/>
            <w14:checkedState w14:val="2612" w14:font="MS Gothic"/>
            <w14:uncheckedState w14:val="2610" w14:font="MS Gothic"/>
          </w14:checkbox>
        </w:sdtPr>
        <w:sdtContent>
          <w:r>
            <w:rPr>
              <w:rFonts w:ascii="MS Gothic" w:eastAsia="MS Gothic" w:hAnsi="MS Gothic" w:hint="eastAsia"/>
            </w:rPr>
            <w:t>☐</w:t>
          </w:r>
        </w:sdtContent>
      </w:sdt>
      <w:r>
        <w:t>Altkatholisch</w:t>
      </w:r>
    </w:p>
    <w:p w:rsidR="0052714C" w:rsidRDefault="0052714C" w:rsidP="008C142A">
      <w:pPr>
        <w:tabs>
          <w:tab w:val="left" w:pos="3402"/>
          <w:tab w:val="left" w:pos="6237"/>
        </w:tabs>
      </w:pPr>
    </w:p>
    <w:p w:rsidR="0052714C" w:rsidRDefault="0052714C" w:rsidP="008C142A">
      <w:pPr>
        <w:tabs>
          <w:tab w:val="left" w:pos="3402"/>
          <w:tab w:val="left" w:pos="6237"/>
        </w:tabs>
      </w:pPr>
    </w:p>
    <w:p w:rsidR="0052714C" w:rsidRDefault="0052714C" w:rsidP="008C142A">
      <w:pPr>
        <w:tabs>
          <w:tab w:val="left" w:pos="3402"/>
          <w:tab w:val="left" w:pos="6237"/>
        </w:tabs>
      </w:pPr>
    </w:p>
    <w:p w:rsidR="0052714C" w:rsidRDefault="0052714C" w:rsidP="008C142A">
      <w:pPr>
        <w:tabs>
          <w:tab w:val="left" w:pos="3402"/>
          <w:tab w:val="left" w:pos="6237"/>
        </w:tabs>
      </w:pPr>
    </w:p>
    <w:p w:rsidR="0052714C" w:rsidRDefault="0052714C" w:rsidP="008C142A">
      <w:pPr>
        <w:tabs>
          <w:tab w:val="left" w:pos="3402"/>
          <w:tab w:val="left" w:pos="6237"/>
        </w:tabs>
      </w:pPr>
    </w:p>
    <w:p w:rsidR="0052714C" w:rsidRDefault="0052714C" w:rsidP="008C142A">
      <w:pPr>
        <w:tabs>
          <w:tab w:val="left" w:pos="3402"/>
          <w:tab w:val="left" w:pos="6237"/>
        </w:tabs>
      </w:pPr>
    </w:p>
    <w:p w:rsidR="0052714C" w:rsidRPr="00AC53B2" w:rsidRDefault="0052714C" w:rsidP="0052714C">
      <w:pPr>
        <w:tabs>
          <w:tab w:val="left" w:pos="3402"/>
          <w:tab w:val="left" w:pos="4395"/>
          <w:tab w:val="left" w:pos="6237"/>
        </w:tabs>
      </w:pPr>
      <w:r>
        <w:t xml:space="preserve">Reutlingen, den _________________        </w:t>
      </w:r>
      <w:r>
        <w:tab/>
        <w:t xml:space="preserve"> ___________________________________</w:t>
      </w:r>
      <w:r>
        <w:tab/>
      </w:r>
      <w:r>
        <w:tab/>
      </w:r>
      <w:bookmarkStart w:id="0" w:name="_GoBack"/>
      <w:bookmarkEnd w:id="0"/>
      <w:r>
        <w:t>Unterschrift Erziehungsberechtigte/r</w:t>
      </w:r>
    </w:p>
    <w:sectPr w:rsidR="0052714C" w:rsidRPr="00AC53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B2"/>
    <w:rsid w:val="0052714C"/>
    <w:rsid w:val="008C142A"/>
    <w:rsid w:val="00AC53B2"/>
    <w:rsid w:val="00C618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1B24"/>
  <w15:chartTrackingRefBased/>
  <w15:docId w15:val="{FE9A0950-BBFE-421C-AD45-8CF39973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3"/>
        <w:szCs w:val="23"/>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53B2"/>
    <w:pPr>
      <w:spacing w:after="0" w:line="240" w:lineRule="auto"/>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C53B2"/>
    <w:pPr>
      <w:tabs>
        <w:tab w:val="center" w:pos="4536"/>
        <w:tab w:val="right" w:pos="9072"/>
      </w:tabs>
    </w:pPr>
  </w:style>
  <w:style w:type="character" w:customStyle="1" w:styleId="KopfzeileZchn">
    <w:name w:val="Kopfzeile Zchn"/>
    <w:basedOn w:val="Absatz-Standardschriftart"/>
    <w:link w:val="Kopfzeile"/>
    <w:rsid w:val="00AC53B2"/>
    <w:rPr>
      <w:rFonts w:eastAsia="Times New Roman" w:cs="Arial"/>
      <w:szCs w:val="20"/>
      <w:lang w:eastAsia="de-DE"/>
    </w:rPr>
  </w:style>
  <w:style w:type="character" w:styleId="Platzhaltertext">
    <w:name w:val="Placeholder Text"/>
    <w:basedOn w:val="Absatz-Standardschriftart"/>
    <w:uiPriority w:val="99"/>
    <w:semiHidden/>
    <w:rsid w:val="008C142A"/>
    <w:rPr>
      <w:color w:val="808080"/>
    </w:rPr>
  </w:style>
  <w:style w:type="paragraph" w:styleId="Sprechblasentext">
    <w:name w:val="Balloon Text"/>
    <w:basedOn w:val="Standard"/>
    <w:link w:val="SprechblasentextZchn"/>
    <w:uiPriority w:val="99"/>
    <w:semiHidden/>
    <w:unhideWhenUsed/>
    <w:rsid w:val="0052714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714C"/>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E48D4DA-F7F3-4BB5-A17A-39C6C719E770}"/>
      </w:docPartPr>
      <w:docPartBody>
        <w:p w:rsidR="00000000" w:rsidRDefault="00B30922">
          <w:r w:rsidRPr="00882D7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22"/>
    <w:rsid w:val="00B309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09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1304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Stadt Reutlingen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Heike</dc:creator>
  <cp:keywords/>
  <dc:description/>
  <cp:lastModifiedBy>Wagner, Heike</cp:lastModifiedBy>
  <cp:revision>2</cp:revision>
  <cp:lastPrinted>2021-01-28T09:57:00Z</cp:lastPrinted>
  <dcterms:created xsi:type="dcterms:W3CDTF">2021-01-28T09:34:00Z</dcterms:created>
  <dcterms:modified xsi:type="dcterms:W3CDTF">2021-01-28T09:59:00Z</dcterms:modified>
</cp:coreProperties>
</file>